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81A" w:rsidRDefault="00260FFA">
      <w:pPr>
        <w:pStyle w:val="1"/>
        <w:ind w:right="-2"/>
        <w:jc w:val="center"/>
        <w:rPr>
          <w:sz w:val="26"/>
          <w:szCs w:val="26"/>
        </w:rPr>
      </w:pPr>
      <w:r>
        <w:rPr>
          <w:noProof/>
        </w:rPr>
        <w:drawing>
          <wp:inline distT="0" distB="0" distL="0" distR="0" wp14:anchorId="44CC4C8B" wp14:editId="6CA147A3">
            <wp:extent cx="447675" cy="561975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459" w:type="dxa"/>
        <w:tblLayout w:type="fixed"/>
        <w:tblLook w:val="01E0" w:firstRow="1" w:lastRow="1" w:firstColumn="1" w:lastColumn="1" w:noHBand="0" w:noVBand="0"/>
      </w:tblPr>
      <w:tblGrid>
        <w:gridCol w:w="9459"/>
      </w:tblGrid>
      <w:tr w:rsidR="0054481A">
        <w:trPr>
          <w:trHeight w:val="969"/>
        </w:trPr>
        <w:tc>
          <w:tcPr>
            <w:tcW w:w="9459" w:type="dxa"/>
            <w:tcBorders>
              <w:bottom w:val="thinThickSmallGap" w:sz="24" w:space="0" w:color="000000"/>
            </w:tcBorders>
          </w:tcPr>
          <w:p w:rsidR="0054481A" w:rsidRDefault="00260FFA">
            <w:pPr>
              <w:pStyle w:val="5"/>
              <w:widowControl w:val="0"/>
              <w:ind w:right="-2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Администрация Сорочинского городского округа Оренбургской области</w:t>
            </w:r>
          </w:p>
          <w:p w:rsidR="0054481A" w:rsidRDefault="0054481A">
            <w:pPr>
              <w:pStyle w:val="8"/>
              <w:widowControl w:val="0"/>
              <w:ind w:right="-2"/>
              <w:rPr>
                <w:sz w:val="26"/>
                <w:szCs w:val="26"/>
                <w:lang w:eastAsia="en-US"/>
              </w:rPr>
            </w:pPr>
          </w:p>
          <w:p w:rsidR="0054481A" w:rsidRDefault="00260FFA">
            <w:pPr>
              <w:pStyle w:val="8"/>
              <w:widowControl w:val="0"/>
              <w:ind w:right="-2"/>
              <w:rPr>
                <w:sz w:val="26"/>
                <w:szCs w:val="26"/>
                <w:lang w:eastAsia="en-US"/>
              </w:rPr>
            </w:pPr>
            <w:proofErr w:type="gramStart"/>
            <w:r>
              <w:rPr>
                <w:sz w:val="26"/>
                <w:szCs w:val="26"/>
                <w:lang w:eastAsia="en-US"/>
              </w:rPr>
              <w:t>П</w:t>
            </w:r>
            <w:proofErr w:type="gramEnd"/>
            <w:r>
              <w:rPr>
                <w:sz w:val="26"/>
                <w:szCs w:val="26"/>
                <w:lang w:eastAsia="en-US"/>
              </w:rPr>
              <w:t xml:space="preserve"> О С Т А Н О В Л Е Н И Е</w:t>
            </w:r>
          </w:p>
        </w:tc>
      </w:tr>
    </w:tbl>
    <w:p w:rsidR="0054481A" w:rsidRDefault="00260FFA">
      <w:pPr>
        <w:pStyle w:val="20"/>
        <w:ind w:right="-2"/>
        <w:rPr>
          <w:sz w:val="26"/>
          <w:szCs w:val="26"/>
          <w:lang w:val="ru-RU"/>
        </w:rPr>
      </w:pPr>
      <w:r>
        <w:rPr>
          <w:noProof/>
        </w:rPr>
        <w:drawing>
          <wp:anchor distT="0" distB="0" distL="0" distR="0" simplePos="0" relativeHeight="251659776" behindDoc="0" locked="0" layoutInCell="0" allowOverlap="1" wp14:anchorId="02461B93" wp14:editId="569C847B">
            <wp:simplePos x="0" y="0"/>
            <wp:positionH relativeFrom="page">
              <wp:posOffset>920115</wp:posOffset>
            </wp:positionH>
            <wp:positionV relativeFrom="page">
              <wp:posOffset>1937385</wp:posOffset>
            </wp:positionV>
            <wp:extent cx="2915920" cy="215900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92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4481A" w:rsidRDefault="00260FFA">
      <w:pPr>
        <w:pStyle w:val="20"/>
        <w:ind w:right="-2"/>
        <w:rPr>
          <w:b/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от __________________ №______________</w:t>
      </w:r>
      <w:r>
        <w:rPr>
          <w:sz w:val="26"/>
          <w:szCs w:val="26"/>
          <w:lang w:val="ru-RU"/>
        </w:rPr>
        <w:t xml:space="preserve">                                       </w:t>
      </w:r>
    </w:p>
    <w:p w:rsidR="0054481A" w:rsidRDefault="00260FFA">
      <w:pPr>
        <w:pStyle w:val="20"/>
        <w:tabs>
          <w:tab w:val="left" w:pos="576"/>
        </w:tabs>
        <w:jc w:val="both"/>
        <w:rPr>
          <w:sz w:val="32"/>
          <w:szCs w:val="32"/>
          <w:lang w:val="ru-RU"/>
        </w:rPr>
      </w:pPr>
      <w:r>
        <w:rPr>
          <w:sz w:val="26"/>
          <w:szCs w:val="26"/>
          <w:lang w:val="ru-RU"/>
        </w:rPr>
        <w:t xml:space="preserve">                                                                                                                     </w:t>
      </w:r>
    </w:p>
    <w:p w:rsidR="0054481A" w:rsidRDefault="00260FFA">
      <w:pPr>
        <w:pStyle w:val="20"/>
        <w:tabs>
          <w:tab w:val="left" w:pos="57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 предоставлении разрешения</w:t>
      </w:r>
    </w:p>
    <w:p w:rsidR="0054481A" w:rsidRDefault="00260FFA">
      <w:pPr>
        <w:pStyle w:val="20"/>
        <w:tabs>
          <w:tab w:val="left" w:pos="57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на условно разрешенный вид </w:t>
      </w:r>
    </w:p>
    <w:p w:rsidR="0054481A" w:rsidRDefault="00260FFA">
      <w:pPr>
        <w:pStyle w:val="20"/>
        <w:tabs>
          <w:tab w:val="left" w:pos="57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использования земельного участка</w:t>
      </w:r>
    </w:p>
    <w:p w:rsidR="0054481A" w:rsidRDefault="00260FFA">
      <w:pPr>
        <w:pStyle w:val="20"/>
        <w:tabs>
          <w:tab w:val="left" w:pos="57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 кадастровым номером 56:45:0102020:512</w:t>
      </w:r>
    </w:p>
    <w:p w:rsidR="0054481A" w:rsidRDefault="0054481A">
      <w:pPr>
        <w:jc w:val="both"/>
      </w:pPr>
    </w:p>
    <w:p w:rsidR="0054481A" w:rsidRDefault="00260FFA">
      <w:pPr>
        <w:jc w:val="both"/>
      </w:pPr>
      <w:r>
        <w:t xml:space="preserve">        </w:t>
      </w:r>
      <w:r>
        <w:t xml:space="preserve">  В соответствии с частью 9 статьи 39 Градостроительного кодекса Российской Федерации, приказом </w:t>
      </w:r>
      <w:proofErr w:type="spellStart"/>
      <w:r>
        <w:t>Росреестра</w:t>
      </w:r>
      <w:proofErr w:type="spellEnd"/>
      <w:r>
        <w:t xml:space="preserve"> от 10.11.2020 № </w:t>
      </w:r>
      <w:proofErr w:type="gramStart"/>
      <w:r>
        <w:t>П</w:t>
      </w:r>
      <w:proofErr w:type="gramEnd"/>
      <w:r>
        <w:t>/0412 «Об утверждении классификатора видов разрешенного использования земельных участков», руководствуясь статьями 32, 35, 40 Устава</w:t>
      </w:r>
      <w:r>
        <w:t xml:space="preserve"> муниципального образования Сорочинский городской округ  Оренбургской области, на основании постановления администрации Сорочинского городского округа от 15.02.2022 </w:t>
      </w:r>
    </w:p>
    <w:p w:rsidR="0054481A" w:rsidRDefault="00260FFA">
      <w:pPr>
        <w:jc w:val="both"/>
      </w:pPr>
      <w:proofErr w:type="gramStart"/>
      <w:r>
        <w:t>№ 180-п «О проведении публичных слушаний по проекту постановления администрации Сорочинско</w:t>
      </w:r>
      <w:r>
        <w:t xml:space="preserve">го городского округа Оренбургской области «О предоставлении разрешения на условно разрешенный вид использования земельного участка с кадастровым номером 56:45:0102020:512», протокола публичных слушаний № 2 от 04.03.2022, заключения о результатах публичных </w:t>
      </w:r>
      <w:r>
        <w:t>слушаний по вопросу предоставления разрешения на условно разрешенный вид использования земельного участка с кадастровым номером 56:45:0102020:512</w:t>
      </w:r>
      <w:proofErr w:type="gramEnd"/>
      <w:r>
        <w:t xml:space="preserve"> от 04.03.2022, рекомендаций о предоставлении разрешения на условно разрешенный вид использования земельного уч</w:t>
      </w:r>
      <w:r>
        <w:t>астка с кадастровым номером 56:45:0102020:512 от  04.03.2022,</w:t>
      </w:r>
      <w:r>
        <w:rPr>
          <w:color w:val="FF0000"/>
        </w:rPr>
        <w:t xml:space="preserve"> </w:t>
      </w:r>
      <w:r>
        <w:t xml:space="preserve">публикаций в газете «Сорочинский Вестник» № 6 от  18.02.2022, заявления </w:t>
      </w:r>
      <w:proofErr w:type="spellStart"/>
      <w:r>
        <w:t>Намазова</w:t>
      </w:r>
      <w:proofErr w:type="spellEnd"/>
      <w:r>
        <w:t xml:space="preserve"> </w:t>
      </w:r>
      <w:proofErr w:type="spellStart"/>
      <w:r>
        <w:t>Рафаеля</w:t>
      </w:r>
      <w:proofErr w:type="spellEnd"/>
      <w:r>
        <w:t xml:space="preserve"> </w:t>
      </w:r>
      <w:proofErr w:type="spellStart"/>
      <w:r>
        <w:t>Джаббара</w:t>
      </w:r>
      <w:proofErr w:type="spellEnd"/>
      <w:proofErr w:type="gramStart"/>
      <w:r>
        <w:t xml:space="preserve"> </w:t>
      </w:r>
      <w:proofErr w:type="spellStart"/>
      <w:r>
        <w:t>О</w:t>
      </w:r>
      <w:proofErr w:type="gramEnd"/>
      <w:r>
        <w:t>глы</w:t>
      </w:r>
      <w:proofErr w:type="spellEnd"/>
      <w:r>
        <w:t xml:space="preserve">  </w:t>
      </w:r>
      <w:proofErr w:type="spellStart"/>
      <w:r>
        <w:t>вх</w:t>
      </w:r>
      <w:proofErr w:type="spellEnd"/>
      <w:r>
        <w:t>. № 01-14/26 от 14.01.2022, администрация Сорочинского городского округа Оренбургской об</w:t>
      </w:r>
      <w:r>
        <w:t xml:space="preserve">ласти постановляет: </w:t>
      </w:r>
    </w:p>
    <w:p w:rsidR="0054481A" w:rsidRDefault="00260FFA">
      <w:pPr>
        <w:jc w:val="both"/>
      </w:pPr>
      <w:r>
        <w:t xml:space="preserve">          1. Предоставить </w:t>
      </w:r>
      <w:proofErr w:type="spellStart"/>
      <w:r>
        <w:t>Намазову</w:t>
      </w:r>
      <w:proofErr w:type="spellEnd"/>
      <w:r>
        <w:t xml:space="preserve"> </w:t>
      </w:r>
      <w:proofErr w:type="spellStart"/>
      <w:r>
        <w:t>Рафаелю</w:t>
      </w:r>
      <w:proofErr w:type="spellEnd"/>
      <w:r>
        <w:t xml:space="preserve"> </w:t>
      </w:r>
      <w:proofErr w:type="spellStart"/>
      <w:r>
        <w:t>Джаббару</w:t>
      </w:r>
      <w:proofErr w:type="spellEnd"/>
      <w:proofErr w:type="gramStart"/>
      <w:r>
        <w:t xml:space="preserve"> </w:t>
      </w:r>
      <w:proofErr w:type="spellStart"/>
      <w:r>
        <w:t>О</w:t>
      </w:r>
      <w:proofErr w:type="gramEnd"/>
      <w:r>
        <w:t>глы</w:t>
      </w:r>
      <w:proofErr w:type="spellEnd"/>
      <w:r>
        <w:t xml:space="preserve"> разрешение на условно разрешенный вид использования земельного участка  с кадастровым номером 56:45:0102020:512, расположенного по адресу: Оренбургская область, Сорочинский город</w:t>
      </w:r>
      <w:r>
        <w:t xml:space="preserve">ской округ, г. Сорочинск, ул. Фурманова, земельный участок 40: предпринимательство (код 4.0). Основной вид разрешенного использования: для индивидуального жилищного строительства.  Категория земель: земли населенных пунктов. </w:t>
      </w:r>
    </w:p>
    <w:p w:rsidR="0054481A" w:rsidRDefault="00260FFA">
      <w:pPr>
        <w:jc w:val="both"/>
        <w:rPr>
          <w:spacing w:val="-1"/>
        </w:rPr>
      </w:pPr>
      <w:r>
        <w:t xml:space="preserve">          2. </w:t>
      </w:r>
      <w:proofErr w:type="gramStart"/>
      <w:r>
        <w:t>Контроль за</w:t>
      </w:r>
      <w:proofErr w:type="gramEnd"/>
      <w:r>
        <w:t xml:space="preserve"> испол</w:t>
      </w:r>
      <w:r>
        <w:t xml:space="preserve">нением настоящего постановления возложить на </w:t>
      </w:r>
      <w:r>
        <w:rPr>
          <w:spacing w:val="-1"/>
        </w:rPr>
        <w:t>главного архитектора муниципального образования Сорочинский городской округ Оренбургской области Крестьянова А.Ф.</w:t>
      </w:r>
    </w:p>
    <w:p w:rsidR="0054481A" w:rsidRDefault="00260FFA">
      <w:pPr>
        <w:pStyle w:val="20"/>
        <w:jc w:val="both"/>
        <w:rPr>
          <w:spacing w:val="-12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3. Постановление вступает в силу после его официального опубликования в газете </w:t>
      </w:r>
      <w:r>
        <w:rPr>
          <w:sz w:val="24"/>
          <w:szCs w:val="24"/>
          <w:lang w:val="ru-RU"/>
        </w:rPr>
        <w:t>«Сорочинский Вестник» и подлежит размещению на Портале муниципального образования Сорочинский городской округ Оренбургской области в сети «Интернет» (</w:t>
      </w:r>
      <w:r>
        <w:rPr>
          <w:sz w:val="24"/>
          <w:szCs w:val="24"/>
        </w:rPr>
        <w:t>http</w:t>
      </w:r>
      <w:r>
        <w:rPr>
          <w:sz w:val="24"/>
          <w:szCs w:val="24"/>
          <w:lang w:val="ru-RU"/>
        </w:rPr>
        <w:t>://</w:t>
      </w:r>
      <w:proofErr w:type="spellStart"/>
      <w:r>
        <w:rPr>
          <w:sz w:val="24"/>
          <w:szCs w:val="24"/>
        </w:rPr>
        <w:t>sorochinsk</w:t>
      </w:r>
      <w:proofErr w:type="spellEnd"/>
      <w:r>
        <w:rPr>
          <w:sz w:val="24"/>
          <w:szCs w:val="24"/>
          <w:lang w:val="ru-RU"/>
        </w:rPr>
        <w:t>56.</w:t>
      </w:r>
      <w:proofErr w:type="spellStart"/>
      <w:r>
        <w:rPr>
          <w:sz w:val="24"/>
          <w:szCs w:val="24"/>
        </w:rPr>
        <w:t>ru</w:t>
      </w:r>
      <w:proofErr w:type="spellEnd"/>
      <w:r>
        <w:rPr>
          <w:sz w:val="24"/>
          <w:szCs w:val="24"/>
          <w:lang w:val="ru-RU"/>
        </w:rPr>
        <w:t xml:space="preserve">). </w:t>
      </w:r>
    </w:p>
    <w:p w:rsidR="0054481A" w:rsidRDefault="0054481A">
      <w:pPr>
        <w:jc w:val="both"/>
        <w:rPr>
          <w:color w:val="FF0000"/>
        </w:rPr>
      </w:pPr>
    </w:p>
    <w:p w:rsidR="0054481A" w:rsidRDefault="0054481A">
      <w:pPr>
        <w:jc w:val="both"/>
        <w:rPr>
          <w:color w:val="FF0000"/>
        </w:rPr>
      </w:pPr>
    </w:p>
    <w:p w:rsidR="0054481A" w:rsidRDefault="00260FFA">
      <w:pPr>
        <w:jc w:val="both"/>
      </w:pPr>
      <w:bookmarkStart w:id="0" w:name="_GoBack"/>
      <w:r>
        <w:rPr>
          <w:noProof/>
        </w:rPr>
        <w:drawing>
          <wp:anchor distT="0" distB="0" distL="0" distR="0" simplePos="0" relativeHeight="3" behindDoc="0" locked="0" layoutInCell="0" allowOverlap="1" wp14:anchorId="1673B584" wp14:editId="70073E26">
            <wp:simplePos x="0" y="0"/>
            <wp:positionH relativeFrom="page">
              <wp:posOffset>3194685</wp:posOffset>
            </wp:positionH>
            <wp:positionV relativeFrom="page">
              <wp:posOffset>8578850</wp:posOffset>
            </wp:positionV>
            <wp:extent cx="2505710" cy="999490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710" cy="9994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>
        <w:t xml:space="preserve"> Глава муниципального образования </w:t>
      </w:r>
    </w:p>
    <w:p w:rsidR="0054481A" w:rsidRDefault="00260FFA">
      <w:pPr>
        <w:jc w:val="both"/>
      </w:pPr>
      <w:r>
        <w:t xml:space="preserve"> Сорочинский городской округ               </w:t>
      </w:r>
      <w:r>
        <w:t xml:space="preserve">                                                            Т.П. Мелентьева</w:t>
      </w:r>
    </w:p>
    <w:p w:rsidR="0054481A" w:rsidRDefault="0054481A"/>
    <w:p w:rsidR="0054481A" w:rsidRDefault="0054481A"/>
    <w:p w:rsidR="0054481A" w:rsidRDefault="0054481A"/>
    <w:p w:rsidR="0054481A" w:rsidRDefault="0054481A"/>
    <w:p w:rsidR="0054481A" w:rsidRDefault="0054481A"/>
    <w:p w:rsidR="0054481A" w:rsidRDefault="0054481A"/>
    <w:p w:rsidR="0054481A" w:rsidRDefault="0054481A"/>
    <w:p w:rsidR="0054481A" w:rsidRDefault="00260FFA">
      <w:r>
        <w:rPr>
          <w:sz w:val="20"/>
          <w:szCs w:val="20"/>
        </w:rPr>
        <w:t xml:space="preserve">Разослано: в дело, Управлению архитектуры,  заявителю,  </w:t>
      </w:r>
      <w:proofErr w:type="gramStart"/>
      <w:r>
        <w:rPr>
          <w:sz w:val="20"/>
          <w:szCs w:val="20"/>
        </w:rPr>
        <w:t>Рябых</w:t>
      </w:r>
      <w:proofErr w:type="gramEnd"/>
      <w:r>
        <w:rPr>
          <w:sz w:val="20"/>
          <w:szCs w:val="20"/>
        </w:rPr>
        <w:t xml:space="preserve"> Е.С., прокуратуре.</w:t>
      </w:r>
    </w:p>
    <w:sectPr w:rsidR="0054481A">
      <w:pgSz w:w="11906" w:h="16838"/>
      <w:pgMar w:top="851" w:right="851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irmala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1A"/>
    <w:rsid w:val="00260FFA"/>
    <w:rsid w:val="0054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0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3470E3"/>
    <w:pPr>
      <w:keepNext/>
      <w:outlineLvl w:val="0"/>
    </w:pPr>
    <w:rPr>
      <w:sz w:val="32"/>
      <w:szCs w:val="20"/>
    </w:rPr>
  </w:style>
  <w:style w:type="paragraph" w:styleId="5">
    <w:name w:val="heading 5"/>
    <w:basedOn w:val="a"/>
    <w:next w:val="a"/>
    <w:semiHidden/>
    <w:unhideWhenUsed/>
    <w:qFormat/>
    <w:rsid w:val="003470E3"/>
    <w:pPr>
      <w:keepNext/>
      <w:outlineLvl w:val="4"/>
    </w:pPr>
    <w:rPr>
      <w:b/>
      <w:sz w:val="28"/>
      <w:szCs w:val="20"/>
    </w:rPr>
  </w:style>
  <w:style w:type="paragraph" w:styleId="8">
    <w:name w:val="heading 8"/>
    <w:basedOn w:val="a"/>
    <w:next w:val="a"/>
    <w:unhideWhenUsed/>
    <w:qFormat/>
    <w:rsid w:val="003470E3"/>
    <w:pPr>
      <w:keepNext/>
      <w:jc w:val="center"/>
      <w:outlineLvl w:val="7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0"/>
    <w:qFormat/>
    <w:rsid w:val="003470E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0"/>
    <w:semiHidden/>
    <w:qFormat/>
    <w:rsid w:val="003470E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0"/>
    <w:qFormat/>
    <w:rsid w:val="003470E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">
    <w:name w:val="Основной текст 2 Знак"/>
    <w:basedOn w:val="a0"/>
    <w:link w:val="2"/>
    <w:qFormat/>
    <w:rsid w:val="003470E3"/>
    <w:rPr>
      <w:rFonts w:ascii="Times New Roman" w:eastAsia="Times New Roman" w:hAnsi="Times New Roman" w:cs="Times New Roman"/>
      <w:sz w:val="16"/>
      <w:szCs w:val="20"/>
      <w:lang w:val="en-US"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3470E3"/>
    <w:rPr>
      <w:rFonts w:ascii="Tahoma" w:eastAsia="Times New Roman" w:hAnsi="Tahoma" w:cs="Tahoma"/>
      <w:sz w:val="16"/>
      <w:szCs w:val="16"/>
      <w:lang w:eastAsia="ru-RU"/>
    </w:rPr>
  </w:style>
  <w:style w:type="character" w:styleId="a4">
    <w:name w:val="Hyperlink"/>
    <w:basedOn w:val="a0"/>
    <w:uiPriority w:val="99"/>
    <w:semiHidden/>
    <w:unhideWhenUsed/>
    <w:rsid w:val="00ED04BD"/>
    <w:rPr>
      <w:color w:val="0000FF" w:themeColor="hyperlink"/>
      <w:u w:val="single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Tahoma" w:hAnsi="Liberation Sans" w:cs="Nirmala UI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Nirmala U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3470E3"/>
    <w:rPr>
      <w:sz w:val="16"/>
      <w:szCs w:val="20"/>
      <w:lang w:val="en-US"/>
    </w:rPr>
  </w:style>
  <w:style w:type="paragraph" w:styleId="a8">
    <w:name w:val="Balloon Text"/>
    <w:basedOn w:val="a"/>
    <w:uiPriority w:val="99"/>
    <w:semiHidden/>
    <w:unhideWhenUsed/>
    <w:qFormat/>
    <w:rsid w:val="003470E3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E12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0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3470E3"/>
    <w:pPr>
      <w:keepNext/>
      <w:outlineLvl w:val="0"/>
    </w:pPr>
    <w:rPr>
      <w:sz w:val="32"/>
      <w:szCs w:val="20"/>
    </w:rPr>
  </w:style>
  <w:style w:type="paragraph" w:styleId="5">
    <w:name w:val="heading 5"/>
    <w:basedOn w:val="a"/>
    <w:next w:val="a"/>
    <w:semiHidden/>
    <w:unhideWhenUsed/>
    <w:qFormat/>
    <w:rsid w:val="003470E3"/>
    <w:pPr>
      <w:keepNext/>
      <w:outlineLvl w:val="4"/>
    </w:pPr>
    <w:rPr>
      <w:b/>
      <w:sz w:val="28"/>
      <w:szCs w:val="20"/>
    </w:rPr>
  </w:style>
  <w:style w:type="paragraph" w:styleId="8">
    <w:name w:val="heading 8"/>
    <w:basedOn w:val="a"/>
    <w:next w:val="a"/>
    <w:unhideWhenUsed/>
    <w:qFormat/>
    <w:rsid w:val="003470E3"/>
    <w:pPr>
      <w:keepNext/>
      <w:jc w:val="center"/>
      <w:outlineLvl w:val="7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0"/>
    <w:qFormat/>
    <w:rsid w:val="003470E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0"/>
    <w:semiHidden/>
    <w:qFormat/>
    <w:rsid w:val="003470E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0"/>
    <w:qFormat/>
    <w:rsid w:val="003470E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">
    <w:name w:val="Основной текст 2 Знак"/>
    <w:basedOn w:val="a0"/>
    <w:link w:val="2"/>
    <w:qFormat/>
    <w:rsid w:val="003470E3"/>
    <w:rPr>
      <w:rFonts w:ascii="Times New Roman" w:eastAsia="Times New Roman" w:hAnsi="Times New Roman" w:cs="Times New Roman"/>
      <w:sz w:val="16"/>
      <w:szCs w:val="20"/>
      <w:lang w:val="en-US"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3470E3"/>
    <w:rPr>
      <w:rFonts w:ascii="Tahoma" w:eastAsia="Times New Roman" w:hAnsi="Tahoma" w:cs="Tahoma"/>
      <w:sz w:val="16"/>
      <w:szCs w:val="16"/>
      <w:lang w:eastAsia="ru-RU"/>
    </w:rPr>
  </w:style>
  <w:style w:type="character" w:styleId="a4">
    <w:name w:val="Hyperlink"/>
    <w:basedOn w:val="a0"/>
    <w:uiPriority w:val="99"/>
    <w:semiHidden/>
    <w:unhideWhenUsed/>
    <w:rsid w:val="00ED04BD"/>
    <w:rPr>
      <w:color w:val="0000FF" w:themeColor="hyperlink"/>
      <w:u w:val="single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Tahoma" w:hAnsi="Liberation Sans" w:cs="Nirmala UI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Nirmala U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3470E3"/>
    <w:rPr>
      <w:sz w:val="16"/>
      <w:szCs w:val="20"/>
      <w:lang w:val="en-US"/>
    </w:rPr>
  </w:style>
  <w:style w:type="paragraph" w:styleId="a8">
    <w:name w:val="Balloon Text"/>
    <w:basedOn w:val="a"/>
    <w:uiPriority w:val="99"/>
    <w:semiHidden/>
    <w:unhideWhenUsed/>
    <w:qFormat/>
    <w:rsid w:val="003470E3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E12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18A2F-EE24-4643-847B-4AA944A74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2021-04-21T07:19:00Z</cp:lastPrinted>
  <dcterms:created xsi:type="dcterms:W3CDTF">2023-08-31T11:49:00Z</dcterms:created>
  <dcterms:modified xsi:type="dcterms:W3CDTF">2023-08-31T11:49:00Z</dcterms:modified>
  <dc:language>ru-RU</dc:language>
</cp:coreProperties>
</file>